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4770" w14:textId="2D3CAB4B" w:rsidR="000F5575" w:rsidRDefault="000F5575" w:rsidP="007E32E0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1B298BDE" wp14:editId="5626E56F">
            <wp:extent cx="1207135" cy="9448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B3034" w14:textId="407A6369" w:rsidR="007E32E0" w:rsidRPr="0062644C" w:rsidRDefault="007E32E0" w:rsidP="007E32E0">
      <w:pPr>
        <w:rPr>
          <w:b/>
          <w:bCs/>
          <w:sz w:val="52"/>
          <w:szCs w:val="52"/>
        </w:rPr>
      </w:pPr>
      <w:r w:rsidRPr="0062644C">
        <w:rPr>
          <w:b/>
          <w:bCs/>
          <w:sz w:val="52"/>
          <w:szCs w:val="52"/>
        </w:rPr>
        <w:t>Informace o přijímacím řízení</w:t>
      </w:r>
    </w:p>
    <w:p w14:paraId="440D0E62" w14:textId="77777777" w:rsidR="000F5575" w:rsidRDefault="000F5575" w:rsidP="009C2301">
      <w:pPr>
        <w:shd w:val="clear" w:color="auto" w:fill="FFFFFF"/>
        <w:spacing w:after="144" w:line="26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cs-CZ"/>
        </w:rPr>
      </w:pPr>
    </w:p>
    <w:p w14:paraId="727C0E80" w14:textId="1E2672C1" w:rsidR="009C2301" w:rsidRPr="007E32E0" w:rsidRDefault="009C2301" w:rsidP="009C2301">
      <w:pPr>
        <w:shd w:val="clear" w:color="auto" w:fill="FFFFFF"/>
        <w:spacing w:after="144" w:line="26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cs-CZ"/>
        </w:rPr>
      </w:pPr>
      <w:r w:rsidRPr="007E32E0"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cs-CZ"/>
        </w:rPr>
        <w:t>Lékařská genetika a molekulární diagnostika</w:t>
      </w:r>
    </w:p>
    <w:p w14:paraId="1C4531D3" w14:textId="77777777" w:rsidR="009C2301" w:rsidRPr="00E84994" w:rsidRDefault="009C2301" w:rsidP="009C2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8499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Bakalářské</w:t>
      </w:r>
      <w:r w:rsidRPr="00E84994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studium v </w:t>
      </w:r>
      <w:r w:rsidRPr="00E8499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prezenční</w:t>
      </w:r>
      <w:r w:rsidRPr="00E84994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formě.</w:t>
      </w:r>
    </w:p>
    <w:p w14:paraId="25951FBB" w14:textId="77777777" w:rsidR="009C2301" w:rsidRDefault="009C2301" w:rsidP="009C2301">
      <w:pPr>
        <w:rPr>
          <w:sz w:val="28"/>
          <w:szCs w:val="28"/>
        </w:rPr>
      </w:pPr>
    </w:p>
    <w:p w14:paraId="40B7A9E9" w14:textId="4DC0A7E1" w:rsidR="009C2301" w:rsidRPr="00552EBE" w:rsidRDefault="009C2301" w:rsidP="009C2301">
      <w:pPr>
        <w:jc w:val="both"/>
        <w:rPr>
          <w:b/>
          <w:bCs/>
          <w:sz w:val="28"/>
          <w:szCs w:val="28"/>
        </w:rPr>
      </w:pPr>
      <w:r w:rsidRPr="00552EBE">
        <w:rPr>
          <w:sz w:val="28"/>
          <w:szCs w:val="28"/>
        </w:rPr>
        <w:t xml:space="preserve">V rámci přijímacího řízení je uchazeč povinen absolvovat písemnou zkoušku. Písemná zkouška obsahuje: </w:t>
      </w:r>
      <w:r w:rsidRPr="00552EBE">
        <w:rPr>
          <w:b/>
          <w:bCs/>
          <w:sz w:val="28"/>
          <w:szCs w:val="28"/>
        </w:rPr>
        <w:t>test studijních předpokladů, dále jen TSP</w:t>
      </w:r>
      <w:r w:rsidRPr="00552EBE">
        <w:rPr>
          <w:sz w:val="28"/>
          <w:szCs w:val="28"/>
        </w:rPr>
        <w:t xml:space="preserve"> a </w:t>
      </w:r>
      <w:r w:rsidRPr="00552EBE">
        <w:rPr>
          <w:b/>
          <w:bCs/>
          <w:sz w:val="28"/>
          <w:szCs w:val="28"/>
        </w:rPr>
        <w:t>odborný test z biologie se základy chemie.</w:t>
      </w:r>
      <w:r w:rsidRPr="00552EBE">
        <w:rPr>
          <w:sz w:val="28"/>
          <w:szCs w:val="28"/>
        </w:rPr>
        <w:t xml:space="preserve"> Úroveň odborných testů odpovídá ve všech případech obsahu a rozsahu standardů MŠMT pro gymnázia. Ukázky úloh odborných testů najdete na internetové adrese: </w:t>
      </w:r>
      <w:r w:rsidRPr="00552EBE">
        <w:rPr>
          <w:b/>
          <w:bCs/>
          <w:sz w:val="28"/>
          <w:szCs w:val="28"/>
        </w:rPr>
        <w:t>http://www.sci.muni.cz</w:t>
      </w:r>
    </w:p>
    <w:p w14:paraId="60FE20DD" w14:textId="77777777" w:rsidR="009C2301" w:rsidRPr="00552EBE" w:rsidRDefault="009C2301" w:rsidP="009C2301">
      <w:pPr>
        <w:rPr>
          <w:b/>
          <w:bCs/>
          <w:sz w:val="28"/>
          <w:szCs w:val="28"/>
        </w:rPr>
      </w:pPr>
    </w:p>
    <w:p w14:paraId="103FBA98" w14:textId="77777777" w:rsidR="009C2301" w:rsidRPr="00552EBE" w:rsidRDefault="009C2301" w:rsidP="009C2301">
      <w:pPr>
        <w:rPr>
          <w:b/>
          <w:bCs/>
          <w:sz w:val="28"/>
          <w:szCs w:val="28"/>
        </w:rPr>
      </w:pPr>
      <w:r w:rsidRPr="00552EBE">
        <w:rPr>
          <w:b/>
          <w:bCs/>
          <w:sz w:val="28"/>
          <w:szCs w:val="28"/>
        </w:rPr>
        <w:t>Kritéria hodnocení</w:t>
      </w:r>
    </w:p>
    <w:p w14:paraId="77E619CE" w14:textId="77777777" w:rsidR="009C2301" w:rsidRPr="00552EBE" w:rsidRDefault="009C2301" w:rsidP="009C2301">
      <w:pPr>
        <w:rPr>
          <w:sz w:val="28"/>
          <w:szCs w:val="28"/>
        </w:rPr>
      </w:pPr>
      <w:r w:rsidRPr="00552EBE">
        <w:rPr>
          <w:sz w:val="28"/>
          <w:szCs w:val="28"/>
        </w:rPr>
        <w:t>Do celkového hodnocení se zahrnuje výsledek TSP a odborného testu z biologie se základy chemie.</w:t>
      </w:r>
    </w:p>
    <w:p w14:paraId="25C45193" w14:textId="77777777" w:rsidR="009C2301" w:rsidRPr="00552EBE" w:rsidRDefault="009C2301" w:rsidP="009C2301">
      <w:pPr>
        <w:rPr>
          <w:sz w:val="28"/>
          <w:szCs w:val="28"/>
        </w:rPr>
      </w:pPr>
      <w:r w:rsidRPr="00552EBE">
        <w:rPr>
          <w:sz w:val="28"/>
          <w:szCs w:val="28"/>
        </w:rPr>
        <w:t>Maximální počet bodů, jehož může uchazeč dosáhnout je 1000 bodů.</w:t>
      </w:r>
    </w:p>
    <w:p w14:paraId="777A3E6E" w14:textId="77777777" w:rsidR="009C2301" w:rsidRPr="00552EBE" w:rsidRDefault="009C2301" w:rsidP="009C2301">
      <w:pPr>
        <w:rPr>
          <w:b/>
          <w:bCs/>
          <w:sz w:val="28"/>
          <w:szCs w:val="28"/>
        </w:rPr>
      </w:pPr>
      <w:r w:rsidRPr="00552EBE">
        <w:rPr>
          <w:b/>
          <w:bCs/>
          <w:sz w:val="28"/>
          <w:szCs w:val="28"/>
        </w:rPr>
        <w:t>TSP = 300 bodů, odborný test 700 bodů.</w:t>
      </w:r>
    </w:p>
    <w:p w14:paraId="27B9ED7C" w14:textId="77777777" w:rsidR="009C2301" w:rsidRPr="0099412F" w:rsidRDefault="009C2301" w:rsidP="009C2301">
      <w:pPr>
        <w:rPr>
          <w:sz w:val="32"/>
          <w:szCs w:val="32"/>
        </w:rPr>
      </w:pPr>
    </w:p>
    <w:p w14:paraId="65E7F7E5" w14:textId="68D649DE" w:rsidR="009C2301" w:rsidRDefault="009C2301" w:rsidP="009C2301">
      <w:pPr>
        <w:rPr>
          <w:sz w:val="28"/>
          <w:szCs w:val="28"/>
        </w:rPr>
      </w:pPr>
    </w:p>
    <w:p w14:paraId="7FDCB76A" w14:textId="517561AE" w:rsidR="00552EBE" w:rsidRDefault="00552EBE" w:rsidP="009C2301">
      <w:pPr>
        <w:rPr>
          <w:sz w:val="28"/>
          <w:szCs w:val="28"/>
        </w:rPr>
      </w:pPr>
    </w:p>
    <w:p w14:paraId="1F3139F0" w14:textId="3E886AFA" w:rsidR="00552EBE" w:rsidRDefault="00552EBE" w:rsidP="009C2301">
      <w:pPr>
        <w:rPr>
          <w:sz w:val="28"/>
          <w:szCs w:val="28"/>
        </w:rPr>
      </w:pPr>
    </w:p>
    <w:p w14:paraId="127CDAE8" w14:textId="5AE6A0D7" w:rsidR="00552EBE" w:rsidRDefault="00552EBE" w:rsidP="009C2301">
      <w:pPr>
        <w:rPr>
          <w:sz w:val="28"/>
          <w:szCs w:val="28"/>
        </w:rPr>
      </w:pPr>
    </w:p>
    <w:p w14:paraId="5CB53889" w14:textId="2F46D735" w:rsidR="00552EBE" w:rsidRDefault="00552EBE" w:rsidP="009C2301">
      <w:pPr>
        <w:rPr>
          <w:sz w:val="28"/>
          <w:szCs w:val="28"/>
        </w:rPr>
      </w:pPr>
    </w:p>
    <w:p w14:paraId="2A55B153" w14:textId="1E1ACCBD" w:rsidR="00664B0A" w:rsidRPr="00552EBE" w:rsidRDefault="00664B0A" w:rsidP="00664B0A">
      <w:pPr>
        <w:shd w:val="clear" w:color="auto" w:fill="FAFAFA"/>
        <w:spacing w:after="168" w:line="266" w:lineRule="atLeas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</w:pPr>
      <w:r w:rsidRPr="00552EBE"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  <w:lastRenderedPageBreak/>
        <w:t>TSP 2023 – více termínů, elektronicky a ve třech dimenzích</w:t>
      </w:r>
    </w:p>
    <w:p w14:paraId="348093D8" w14:textId="77777777" w:rsidR="00664B0A" w:rsidRPr="00552EBE" w:rsidRDefault="00664B0A" w:rsidP="00664B0A">
      <w:pPr>
        <w:shd w:val="clear" w:color="auto" w:fill="FAFAFA"/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roce 2023 se připravte na změny oproti dřívějším rokům.</w:t>
      </w:r>
    </w:p>
    <w:p w14:paraId="43B4A561" w14:textId="77777777" w:rsidR="00664B0A" w:rsidRPr="00552EBE" w:rsidRDefault="00664B0A" w:rsidP="00664B0A">
      <w:pPr>
        <w:shd w:val="clear" w:color="auto" w:fill="FAFAFA"/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Zaprvé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– mění se termín konání TSP. Nebude jednotný, jak tomu bylo dříve, ale zvolíte si </w:t>
      </w: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jedno datum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 období </w:t>
      </w: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 ledna do dubna 2023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dle vaší preference v rámci nabízených termínů. TSP se koná ve více městech v České i Slovenské republice. Konkrétní dny i města naleznete </w:t>
      </w:r>
      <w:hyperlink r:id="rId9" w:anchor="x37" w:tgtFrame="_blank" w:history="1">
        <w:r w:rsidRPr="00552EBE">
          <w:rPr>
            <w:rFonts w:ascii="Arial" w:eastAsia="Times New Roman" w:hAnsi="Arial" w:cs="Arial"/>
            <w:color w:val="0000DC"/>
            <w:sz w:val="24"/>
            <w:szCs w:val="24"/>
            <w:u w:val="single"/>
            <w:lang w:eastAsia="cs-CZ"/>
          </w:rPr>
          <w:t>zde</w:t>
        </w:r>
      </w:hyperlink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043940E6" w14:textId="77777777" w:rsidR="00664B0A" w:rsidRPr="00552EBE" w:rsidRDefault="00664B0A" w:rsidP="00664B0A">
      <w:pPr>
        <w:shd w:val="clear" w:color="auto" w:fill="FAFAFA"/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Zadruhé 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test budete vyplňovat v </w:t>
      </w: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elektronické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podobě. Bude to ale </w:t>
      </w: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prezenčně 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prostorách MU, nikoli online z domova. Do ruky tak zkrátka dostanete tablet a k tomu list papíru pro pomocné výpočty a poznámky (tužku si musíte donést vlastní).</w:t>
      </w:r>
    </w:p>
    <w:p w14:paraId="237B760C" w14:textId="77777777" w:rsidR="00664B0A" w:rsidRPr="00552EBE" w:rsidRDefault="00664B0A" w:rsidP="00664B0A">
      <w:pPr>
        <w:shd w:val="clear" w:color="auto" w:fill="FAFAFA"/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Zatřetí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– TSP bude mít nově 3 dimenze:</w:t>
      </w:r>
    </w:p>
    <w:p w14:paraId="526C7091" w14:textId="77777777" w:rsidR="00664B0A" w:rsidRPr="00552EBE" w:rsidRDefault="00664B0A" w:rsidP="00664B0A">
      <w:pPr>
        <w:numPr>
          <w:ilvl w:val="0"/>
          <w:numId w:val="1"/>
        </w:numPr>
        <w:shd w:val="clear" w:color="auto" w:fill="FAFAFA"/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numericko-analytické myšlení</w:t>
      </w:r>
    </w:p>
    <w:p w14:paraId="25274C16" w14:textId="77777777" w:rsidR="00664B0A" w:rsidRPr="00552EBE" w:rsidRDefault="00664B0A" w:rsidP="00664B0A">
      <w:pPr>
        <w:numPr>
          <w:ilvl w:val="0"/>
          <w:numId w:val="1"/>
        </w:numPr>
        <w:shd w:val="clear" w:color="auto" w:fill="FAFAFA"/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kritické myšlení</w:t>
      </w:r>
    </w:p>
    <w:p w14:paraId="6F9EA08F" w14:textId="77777777" w:rsidR="00664B0A" w:rsidRPr="00552EBE" w:rsidRDefault="00664B0A" w:rsidP="00664B0A">
      <w:pPr>
        <w:numPr>
          <w:ilvl w:val="0"/>
          <w:numId w:val="1"/>
        </w:numPr>
        <w:shd w:val="clear" w:color="auto" w:fill="FAFAFA"/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uvažování v anglickém jazyce</w:t>
      </w:r>
    </w:p>
    <w:p w14:paraId="33829379" w14:textId="77777777" w:rsidR="00664B0A" w:rsidRPr="00552EBE" w:rsidRDefault="00664B0A" w:rsidP="00664B0A">
      <w:pPr>
        <w:shd w:val="clear" w:color="auto" w:fill="FAFAFA"/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Už tedy nebude jeden test s jedním časovým limitem. Každá dimenze bude mít samostatný časový limit a bude rovněž samostatně hodnocena.</w:t>
      </w:r>
    </w:p>
    <w:p w14:paraId="336056CF" w14:textId="77777777" w:rsidR="00664B0A" w:rsidRPr="00552EBE" w:rsidRDefault="00664B0A" w:rsidP="00664B0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Začtvrté 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Mírně měníme bodové hodnocení vašich odpovědí. Zůstává </w:t>
      </w: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 bod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za správně zodpovězenou otázku a </w:t>
      </w: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 bodů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za vynechanou otázku. Za nesprávně zodpovězenou otázku se bodová penalizace mění na </w:t>
      </w: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-0,20 bodu 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(z původních -0,25).​</w:t>
      </w:r>
    </w:p>
    <w:p w14:paraId="32DAA2B0" w14:textId="77777777" w:rsidR="00664B0A" w:rsidRPr="00552EBE" w:rsidRDefault="00664B0A">
      <w:pPr>
        <w:rPr>
          <w:sz w:val="24"/>
          <w:szCs w:val="24"/>
        </w:rPr>
      </w:pPr>
    </w:p>
    <w:p w14:paraId="4E6D88AD" w14:textId="77777777" w:rsidR="00664B0A" w:rsidRDefault="00664B0A"/>
    <w:p w14:paraId="7D2C9CC0" w14:textId="1D68AF83" w:rsidR="0069543E" w:rsidRPr="0069543E" w:rsidRDefault="0070735D" w:rsidP="0062644C">
      <w:pPr>
        <w:rPr>
          <w:rFonts w:ascii="Arial" w:eastAsia="Times New Roman" w:hAnsi="Arial" w:cs="Arial"/>
          <w:b/>
          <w:bCs/>
          <w:color w:val="000000"/>
          <w:sz w:val="2"/>
          <w:szCs w:val="2"/>
          <w:lang w:eastAsia="cs-CZ"/>
        </w:rPr>
      </w:pPr>
      <w:hyperlink r:id="rId10" w:history="1">
        <w:r w:rsidR="00E84994" w:rsidRPr="005C7482">
          <w:rPr>
            <w:rStyle w:val="Hypertextovodkaz"/>
            <w:sz w:val="28"/>
            <w:szCs w:val="28"/>
          </w:rPr>
          <w:t>https://www.muni.cz/uchazeci/bakalarske-a-magisterske-studium/prijimacky</w:t>
        </w:r>
      </w:hyperlink>
      <w:r w:rsidR="0069543E">
        <w:rPr>
          <w:rFonts w:ascii="Arial" w:eastAsia="Times New Roman" w:hAnsi="Arial" w:cs="Arial"/>
          <w:b/>
          <w:bCs/>
          <w:color w:val="000000"/>
          <w:sz w:val="2"/>
          <w:szCs w:val="2"/>
          <w:lang w:eastAsia="cs-CZ"/>
        </w:rPr>
        <w:t>rný tes</w:t>
      </w:r>
    </w:p>
    <w:p w14:paraId="72FFD97B" w14:textId="1D9CFF16" w:rsidR="00552EBE" w:rsidRDefault="00552EBE" w:rsidP="0069543E">
      <w:pPr>
        <w:shd w:val="clear" w:color="auto" w:fill="FFFFFF"/>
        <w:spacing w:after="504"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</w:pPr>
    </w:p>
    <w:p w14:paraId="2AF2AE88" w14:textId="23534D21" w:rsidR="00552EBE" w:rsidRDefault="00552EBE" w:rsidP="0069543E">
      <w:pPr>
        <w:shd w:val="clear" w:color="auto" w:fill="FFFFFF"/>
        <w:spacing w:after="504"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</w:pPr>
    </w:p>
    <w:p w14:paraId="4DC2B8C3" w14:textId="77777777" w:rsidR="00552EBE" w:rsidRDefault="00552EBE" w:rsidP="0069543E">
      <w:pPr>
        <w:shd w:val="clear" w:color="auto" w:fill="FFFFFF"/>
        <w:spacing w:after="504"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</w:pPr>
    </w:p>
    <w:p w14:paraId="733AE95F" w14:textId="4457AFCB" w:rsidR="0069543E" w:rsidRPr="00552EBE" w:rsidRDefault="0069543E" w:rsidP="0069543E">
      <w:pPr>
        <w:shd w:val="clear" w:color="auto" w:fill="FFFFFF"/>
        <w:spacing w:after="504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</w:pPr>
      <w:r w:rsidRPr="00552EBE"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  <w:lastRenderedPageBreak/>
        <w:t>Odborný test z biologie se základy chemie</w:t>
      </w:r>
    </w:p>
    <w:p w14:paraId="65DEA8E3" w14:textId="77777777" w:rsidR="00552EBE" w:rsidRDefault="0069543E" w:rsidP="0069543E">
      <w:pPr>
        <w:shd w:val="clear" w:color="auto" w:fill="FFFFFF"/>
        <w:spacing w:after="504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99412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Forma a obsah přijímací zkoušky</w:t>
      </w:r>
    </w:p>
    <w:p w14:paraId="46EE397A" w14:textId="06A0E786" w:rsidR="0069543E" w:rsidRPr="00552EBE" w:rsidRDefault="0069543E" w:rsidP="00552EB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Test je složen z 50 otázek. Ke každé otázce jsou 4 možné varianty označené písmeny A, B, C, D. Délka trvání testu je 60 minut.</w:t>
      </w:r>
    </w:p>
    <w:p w14:paraId="3C1FC5DA" w14:textId="77777777" w:rsidR="0069543E" w:rsidRPr="00552EBE" w:rsidRDefault="0069543E" w:rsidP="00552EB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každé otázce je správná </w:t>
      </w:r>
      <w:proofErr w:type="gramStart"/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pouze</w:t>
      </w:r>
      <w:proofErr w:type="gramEnd"/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právě jedna odpověď. Za správnou odpověď se považuje pouze označení této jediné správné varianty.</w:t>
      </w:r>
    </w:p>
    <w:p w14:paraId="29F60F71" w14:textId="77777777" w:rsidR="0069543E" w:rsidRPr="00552EBE" w:rsidRDefault="0069543E" w:rsidP="00552EB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správně zodpovězenou otázku se získává 1 bod.</w:t>
      </w:r>
    </w:p>
    <w:p w14:paraId="5FBB3452" w14:textId="77777777" w:rsidR="0069543E" w:rsidRPr="00552EBE" w:rsidRDefault="0069543E" w:rsidP="00552EB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Jakákoliv jiná možnost (označení špatné varianty, označení více variant vč. správné, neoznačení žádné varianty) se považuje za nesprávnou odpověď. Za nesprávnou odpověď se body nezískávají ani neodebírají.</w:t>
      </w:r>
    </w:p>
    <w:p w14:paraId="3FA7CA3C" w14:textId="77777777" w:rsidR="00552EBE" w:rsidRDefault="0069543E" w:rsidP="00552EB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99412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Způsob vyhodnocení odborného testu</w:t>
      </w:r>
    </w:p>
    <w:p w14:paraId="09241705" w14:textId="15497F5D" w:rsidR="0069543E" w:rsidRPr="00552EBE" w:rsidRDefault="0069543E" w:rsidP="00552EBE">
      <w:pPr>
        <w:shd w:val="clear" w:color="auto" w:fill="FFFFFF"/>
        <w:spacing w:after="120" w:line="240" w:lineRule="auto"/>
        <w:rPr>
          <w:sz w:val="24"/>
          <w:szCs w:val="24"/>
        </w:rPr>
      </w:pP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vyhodnocení odborného testu slouží pouze odpovědní formulář, ten je počítačově snímán a zpracováván anonymně elektronicky. Odpovědní formulář je identifikován přiděleným identifikačním číslem (číslem přihlášky), které bude uchazeči zasláno v písemné pozvánce. Určujícím kritériem úspěšnosti v odborném testu je počet bodů dosažených na základě odpovědí. </w:t>
      </w:r>
    </w:p>
    <w:p w14:paraId="14669CFA" w14:textId="77777777" w:rsidR="00552EBE" w:rsidRPr="00552EBE" w:rsidRDefault="00552EBE" w:rsidP="00552EBE">
      <w:pPr>
        <w:rPr>
          <w:b/>
          <w:bCs/>
          <w:sz w:val="24"/>
          <w:szCs w:val="24"/>
        </w:rPr>
      </w:pPr>
    </w:p>
    <w:p w14:paraId="5C47429C" w14:textId="42FD8F13" w:rsidR="00552EBE" w:rsidRPr="00552EBE" w:rsidRDefault="00552EBE" w:rsidP="00552EBE">
      <w:pPr>
        <w:rPr>
          <w:b/>
          <w:bCs/>
          <w:sz w:val="36"/>
          <w:szCs w:val="36"/>
        </w:rPr>
      </w:pPr>
      <w:r w:rsidRPr="00552EBE">
        <w:rPr>
          <w:b/>
          <w:bCs/>
          <w:sz w:val="36"/>
          <w:szCs w:val="36"/>
        </w:rPr>
        <w:t>Termíny přijímací zkoušky:</w:t>
      </w:r>
    </w:p>
    <w:p w14:paraId="34D34F7C" w14:textId="77777777" w:rsidR="00552EBE" w:rsidRPr="00552EBE" w:rsidRDefault="00552EBE" w:rsidP="00552EBE">
      <w:pPr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Test studijních předpokladů: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zvolíte si </w:t>
      </w: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jedno datum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 období </w:t>
      </w: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 ledna do dubna 2023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dle vašich preferencí v rámci nabízených termínů tak, aby se vám nepřekrývalo s termínem odborných testů.</w:t>
      </w:r>
    </w:p>
    <w:p w14:paraId="299D28B5" w14:textId="77777777" w:rsidR="00552EBE" w:rsidRPr="00552EBE" w:rsidRDefault="00552EBE" w:rsidP="00552EBE">
      <w:pPr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Odborné testy: 22. dubna 2023</w:t>
      </w:r>
    </w:p>
    <w:p w14:paraId="22E8E64E" w14:textId="668F62DA" w:rsidR="00552EBE" w:rsidRDefault="00552EBE" w:rsidP="00552EB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52EBE">
        <w:rPr>
          <w:rFonts w:ascii="Arial" w:hAnsi="Arial" w:cs="Arial"/>
          <w:color w:val="000000"/>
          <w:shd w:val="clear" w:color="auto" w:fill="FFFFFF"/>
        </w:rPr>
        <w:t>Vámi dosažený percentil uvidíte nejpozději 3. května 2023 ve své e-přihlášce. Poté se můžete </w:t>
      </w:r>
      <w:hyperlink r:id="rId11" w:history="1">
        <w:r w:rsidRPr="00552EBE">
          <w:rPr>
            <w:rFonts w:ascii="Arial" w:hAnsi="Arial" w:cs="Arial"/>
            <w:color w:val="0000DC"/>
            <w:u w:val="single"/>
            <w:shd w:val="clear" w:color="auto" w:fill="FFFFFF"/>
          </w:rPr>
          <w:t>podívat, jestli by vám minulý rok stačil k přijetí.</w:t>
        </w:r>
      </w:hyperlink>
      <w:r w:rsidRPr="00552EBE">
        <w:rPr>
          <w:rFonts w:ascii="Arial" w:hAnsi="Arial" w:cs="Arial"/>
          <w:color w:val="000000"/>
          <w:shd w:val="clear" w:color="auto" w:fill="FFFFFF"/>
        </w:rPr>
        <w:t> Ale nezapomeňte, že letos to může být jinak.</w:t>
      </w:r>
    </w:p>
    <w:p w14:paraId="26F1BF7D" w14:textId="3F1AAD39" w:rsidR="00552EBE" w:rsidRPr="00552EBE" w:rsidRDefault="00552EBE" w:rsidP="00552EBE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52EB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Přečtěte si výsledek</w:t>
      </w:r>
    </w:p>
    <w:p w14:paraId="234BDCAD" w14:textId="77777777" w:rsidR="00552EBE" w:rsidRPr="00552EBE" w:rsidRDefault="00552EBE" w:rsidP="00552EBE">
      <w:pPr>
        <w:spacing w:after="504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Zasedání přijímací komise proběhne </w:t>
      </w: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květnu 2023 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(bude upřesněno)</w:t>
      </w: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Poté najdete ve své </w:t>
      </w:r>
      <w:hyperlink r:id="rId12" w:history="1">
        <w:r w:rsidRPr="00552EBE">
          <w:rPr>
            <w:rFonts w:ascii="Arial" w:eastAsia="Times New Roman" w:hAnsi="Arial" w:cs="Arial"/>
            <w:color w:val="0000DC"/>
            <w:sz w:val="24"/>
            <w:szCs w:val="24"/>
            <w:u w:val="single"/>
            <w:lang w:eastAsia="cs-CZ"/>
          </w:rPr>
          <w:t>e-přihlášce</w:t>
        </w:r>
      </w:hyperlink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návrh na přijetí či rozhodnutí o nepřijetí. </w:t>
      </w: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Rozhodnutí o přijetí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vám bude zveřejněno </w:t>
      </w:r>
      <w:r w:rsidRPr="00552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 vložení autorizované konverze dokladu o ukončeném středoškolském vzdělání</w:t>
      </w:r>
      <w:r w:rsidRPr="00552E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 vaší e-přihlášky. Současně se zveřejněním rozhodnutí o přijetí obdržíte informace o zápisu.</w:t>
      </w:r>
    </w:p>
    <w:p w14:paraId="106809C0" w14:textId="77777777" w:rsidR="007E32E0" w:rsidRPr="002B5BE3" w:rsidRDefault="007E32E0" w:rsidP="007E32E0">
      <w:pPr>
        <w:spacing w:after="168" w:line="266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2B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lastRenderedPageBreak/>
        <w:t>Žádost o prominutí přijímací zkoušky</w:t>
      </w:r>
    </w:p>
    <w:p w14:paraId="024ABA69" w14:textId="77777777" w:rsidR="007E32E0" w:rsidRPr="002B5BE3" w:rsidRDefault="007E32E0" w:rsidP="007E32E0">
      <w:pPr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B5B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Žádosti o prominutí přijímací zkoušky vložte do </w:t>
      </w:r>
      <w:hyperlink r:id="rId13" w:history="1">
        <w:r w:rsidRPr="002B5BE3">
          <w:rPr>
            <w:rFonts w:ascii="Arial" w:eastAsia="Times New Roman" w:hAnsi="Arial" w:cs="Arial"/>
            <w:color w:val="0000DC"/>
            <w:sz w:val="24"/>
            <w:szCs w:val="24"/>
            <w:u w:val="single"/>
            <w:lang w:eastAsia="cs-CZ"/>
          </w:rPr>
          <w:t>e-přihlášky</w:t>
        </w:r>
      </w:hyperlink>
      <w:r w:rsidRPr="002B5B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nejpozději do </w:t>
      </w:r>
      <w:r w:rsidRPr="002B5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28. 2. 2023</w:t>
      </w:r>
      <w:r w:rsidRPr="002B5B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Do uvedeného data také vyznačte tuto skutečnost ve vaší e-přihlášce. Bližší informace o možnostech prominutí přijímací zkoušky naleznete </w:t>
      </w:r>
      <w:hyperlink r:id="rId14" w:anchor="prominuti" w:history="1">
        <w:r w:rsidRPr="002B5BE3">
          <w:rPr>
            <w:rFonts w:ascii="Arial" w:eastAsia="Times New Roman" w:hAnsi="Arial" w:cs="Arial"/>
            <w:color w:val="0000DC"/>
            <w:sz w:val="24"/>
            <w:szCs w:val="24"/>
            <w:u w:val="single"/>
            <w:lang w:eastAsia="cs-CZ"/>
          </w:rPr>
          <w:t>zde</w:t>
        </w:r>
      </w:hyperlink>
      <w:r w:rsidRPr="002B5B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07DDEF57" w14:textId="77777777" w:rsidR="007E32E0" w:rsidRPr="002B5BE3" w:rsidRDefault="007E32E0" w:rsidP="007E32E0">
      <w:pPr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B5B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Zahraniční uchazeči (mimo Slovenska) hlásící se ke studiu bakalářských nebo magisterských studijních programů v českém jazyce, kterým byla prominuta přijímací zkouška, jsou povinni doložit znalost češtiny zkouškou z českého jazyka na úrovni </w:t>
      </w:r>
      <w:hyperlink r:id="rId15" w:history="1">
        <w:r w:rsidRPr="002B5BE3">
          <w:rPr>
            <w:rFonts w:ascii="Arial" w:eastAsia="Times New Roman" w:hAnsi="Arial" w:cs="Arial"/>
            <w:color w:val="0000DC"/>
            <w:sz w:val="24"/>
            <w:szCs w:val="24"/>
            <w:u w:val="single"/>
            <w:lang w:eastAsia="cs-CZ"/>
          </w:rPr>
          <w:t>B1 dle ALTE</w:t>
        </w:r>
      </w:hyperlink>
      <w:r w:rsidRPr="002B5B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nejpozději do </w:t>
      </w:r>
      <w:r w:rsidRPr="002B5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poloviny června 2023</w:t>
      </w:r>
      <w:r w:rsidRPr="002B5B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Pokud nebudete mít do uvedeného data požadovaný doklad k dispozici, požádejte si e-mailem o náhradní termín zápisu s uvedením důvodu.</w:t>
      </w:r>
    </w:p>
    <w:p w14:paraId="6833A1FD" w14:textId="77777777" w:rsidR="007E32E0" w:rsidRPr="002B5BE3" w:rsidRDefault="007E32E0" w:rsidP="007E32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B5B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Vyjádření děkana o prominutí přijímací zkoušky bude zveřejněno ve vaší </w:t>
      </w:r>
      <w:hyperlink r:id="rId16" w:tgtFrame="_blank" w:history="1">
        <w:r w:rsidRPr="002B5BE3">
          <w:rPr>
            <w:rFonts w:ascii="Arial" w:eastAsia="Times New Roman" w:hAnsi="Arial" w:cs="Arial"/>
            <w:color w:val="0000DC"/>
            <w:sz w:val="24"/>
            <w:szCs w:val="24"/>
            <w:u w:val="single"/>
            <w:lang w:eastAsia="cs-CZ"/>
          </w:rPr>
          <w:t>e-přihlášce</w:t>
        </w:r>
      </w:hyperlink>
      <w:r w:rsidRPr="002B5B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 </w:t>
      </w:r>
      <w:r w:rsidRPr="002B5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24. 3. 2023</w:t>
      </w:r>
      <w:r w:rsidRPr="002B5B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Uchazeči, jejichž žádosti děkan nevyhoví, se dostaví k přijímací zkoušce.</w:t>
      </w:r>
    </w:p>
    <w:p w14:paraId="1FDA5F63" w14:textId="77777777" w:rsidR="007E32E0" w:rsidRDefault="007E32E0" w:rsidP="007E32E0"/>
    <w:p w14:paraId="178A2685" w14:textId="77777777" w:rsidR="007E32E0" w:rsidRDefault="007E32E0" w:rsidP="007E32E0">
      <w:pPr>
        <w:spacing w:after="504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</w:p>
    <w:p w14:paraId="29F46FB8" w14:textId="77777777" w:rsidR="007E32E0" w:rsidRDefault="007E32E0" w:rsidP="007E32E0">
      <w:pPr>
        <w:spacing w:after="504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2B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Podmínky pro prominutí přijímací zkoušky do bakalářského programu LGMD</w:t>
      </w:r>
    </w:p>
    <w:p w14:paraId="216EB08D" w14:textId="77777777" w:rsidR="007E32E0" w:rsidRPr="0046017C" w:rsidRDefault="007E32E0" w:rsidP="007E32E0">
      <w:pPr>
        <w:spacing w:after="504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46017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1. prospěch a současně NSZ (OSP nebo VŠP) a současně jedna z motivačních aktivit nebo</w:t>
      </w:r>
    </w:p>
    <w:p w14:paraId="2E77C85F" w14:textId="77777777" w:rsidR="007E32E0" w:rsidRPr="0046017C" w:rsidRDefault="007E32E0" w:rsidP="007E32E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46017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2. prospěch a jedna z dvojice SOČ nebo olympiáda na úrovni celostátního kola</w:t>
      </w:r>
    </w:p>
    <w:p w14:paraId="444EB25D" w14:textId="77777777" w:rsidR="007E32E0" w:rsidRPr="0078745E" w:rsidRDefault="007E32E0" w:rsidP="007E32E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1D6910" w14:textId="77777777" w:rsidR="007E32E0" w:rsidRPr="0078745E" w:rsidRDefault="007E32E0" w:rsidP="007E32E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5544507" w14:textId="77777777" w:rsidR="007E32E0" w:rsidRPr="002B5BE3" w:rsidRDefault="007E32E0" w:rsidP="007E32E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2B5BE3">
        <w:rPr>
          <w:rFonts w:ascii="Arial" w:hAnsi="Arial" w:cs="Arial"/>
          <w:b/>
          <w:bCs/>
          <w:color w:val="000000"/>
          <w:sz w:val="28"/>
          <w:szCs w:val="28"/>
        </w:rPr>
        <w:t>Prominutí na základě prospěchu:</w:t>
      </w:r>
    </w:p>
    <w:p w14:paraId="3CE922EA" w14:textId="77777777" w:rsidR="007E32E0" w:rsidRPr="0078745E" w:rsidRDefault="007E32E0" w:rsidP="007E32E0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78745E">
        <w:rPr>
          <w:rFonts w:ascii="Arial" w:hAnsi="Arial" w:cs="Arial"/>
          <w:color w:val="000000"/>
        </w:rPr>
        <w:t xml:space="preserve">Uchazeč vyznačí prospěch v e-přihlášce v sekci Studium, zkouška a dokumenty. Vyplněný formulář vytiskne v sekci Moje </w:t>
      </w:r>
      <w:proofErr w:type="gramStart"/>
      <w:r w:rsidRPr="0078745E">
        <w:rPr>
          <w:rFonts w:ascii="Arial" w:hAnsi="Arial" w:cs="Arial"/>
          <w:color w:val="000000"/>
        </w:rPr>
        <w:t>přihlášky - Rekapitulace</w:t>
      </w:r>
      <w:proofErr w:type="gramEnd"/>
      <w:r w:rsidRPr="0078745E">
        <w:rPr>
          <w:rFonts w:ascii="Arial" w:hAnsi="Arial" w:cs="Arial"/>
          <w:color w:val="000000"/>
        </w:rPr>
        <w:t xml:space="preserve"> - Studium, zkouška a dokumenty - Středoškolské vysvědčení: Vyplněno (tisk), nechá potvrdit střední školou a zašle na studijní oddělení Přírodovědecké fakulty. Požádat může uchazeč, který dosáhl celkového průměrného prospěchu ze </w:t>
      </w:r>
      <w:r w:rsidRPr="0078745E">
        <w:rPr>
          <w:rFonts w:ascii="Arial" w:hAnsi="Arial" w:cs="Arial"/>
          <w:b/>
          <w:bCs/>
          <w:color w:val="000000"/>
        </w:rPr>
        <w:t>čtyř profilových předmětů nejvýše do 1,50</w:t>
      </w:r>
      <w:r w:rsidRPr="0078745E">
        <w:rPr>
          <w:rFonts w:ascii="Arial" w:hAnsi="Arial" w:cs="Arial"/>
          <w:color w:val="000000"/>
        </w:rPr>
        <w:t>. Profilovými předměty se rozumí: </w:t>
      </w:r>
      <w:r w:rsidRPr="0078745E">
        <w:rPr>
          <w:rStyle w:val="Siln"/>
          <w:rFonts w:ascii="Arial" w:hAnsi="Arial" w:cs="Arial"/>
          <w:color w:val="000000"/>
        </w:rPr>
        <w:t>matematika, fyzika, biologie, chemie, zeměpis, informatika, anglický jazyk, dějepis (pouze pro Antropologii) a základy společenských věd (pouze pro Antropologii).</w:t>
      </w:r>
    </w:p>
    <w:p w14:paraId="56ED5122" w14:textId="77777777" w:rsidR="007E32E0" w:rsidRPr="0078745E" w:rsidRDefault="007E32E0" w:rsidP="007E32E0">
      <w:pPr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874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Předměty: </w:t>
      </w:r>
      <w:r w:rsidRPr="0078745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chemie</w:t>
      </w:r>
      <w:r w:rsidRPr="0078745E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r w:rsidRPr="0078745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biologie (</w:t>
      </w:r>
      <w:proofErr w:type="gramStart"/>
      <w:r w:rsidRPr="0078745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povinné) </w:t>
      </w:r>
      <w:r w:rsidRPr="007874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+</w:t>
      </w:r>
      <w:proofErr w:type="gramEnd"/>
      <w:r w:rsidRPr="007874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další 2 předměty z profilových předmětů</w:t>
      </w:r>
    </w:p>
    <w:p w14:paraId="694E754B" w14:textId="77777777" w:rsidR="007E32E0" w:rsidRDefault="007E32E0" w:rsidP="007E32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780D6536" w14:textId="77777777" w:rsidR="007E32E0" w:rsidRDefault="007E32E0" w:rsidP="007E32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01F6A653" w14:textId="70A15381" w:rsidR="007E32E0" w:rsidRDefault="007E32E0" w:rsidP="007E32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78745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lastRenderedPageBreak/>
        <w:t>Prominutí na základě národní srovnávací zkoušky</w:t>
      </w:r>
    </w:p>
    <w:p w14:paraId="6E577D17" w14:textId="76046501" w:rsidR="007E32E0" w:rsidRDefault="007E32E0" w:rsidP="007E32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74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Uchazeč může požádat o prominutí přijímací zkoušky na základě výsledků z testu Obecných studijních předpokladů (OSP) nebo slovenské verze Všeobecné </w:t>
      </w:r>
      <w:proofErr w:type="spellStart"/>
      <w:r w:rsidRPr="0078745E">
        <w:rPr>
          <w:rFonts w:ascii="Arial" w:hAnsi="Arial" w:cs="Arial"/>
          <w:color w:val="000000"/>
          <w:sz w:val="24"/>
          <w:szCs w:val="24"/>
          <w:shd w:val="clear" w:color="auto" w:fill="FFFFFF"/>
        </w:rPr>
        <w:t>študijné</w:t>
      </w:r>
      <w:proofErr w:type="spellEnd"/>
      <w:r w:rsidRPr="007874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745E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predpoklady</w:t>
      </w:r>
      <w:proofErr w:type="spellEnd"/>
      <w:r w:rsidRPr="007874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(VŠP). Žádosti může být vyhověno při dosažení percentilu 80 % a výše. Zohledněny budou termíny konané v prosinci 2022 a v únoru 2023.</w:t>
      </w:r>
    </w:p>
    <w:p w14:paraId="2D66CB61" w14:textId="77777777" w:rsidR="007E32E0" w:rsidRDefault="007E32E0" w:rsidP="007E32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B95018F" w14:textId="77777777" w:rsidR="007E32E0" w:rsidRDefault="007E32E0" w:rsidP="007E32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E69A310" w14:textId="77777777" w:rsidR="007E32E0" w:rsidRPr="00CC50DD" w:rsidRDefault="007E32E0" w:rsidP="007E32E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C50D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Prominutí na základě motivačních aktivit</w:t>
      </w:r>
    </w:p>
    <w:p w14:paraId="35A18E08" w14:textId="77777777" w:rsidR="007E32E0" w:rsidRPr="0078745E" w:rsidRDefault="007E32E0" w:rsidP="007E32E0">
      <w:pPr>
        <w:shd w:val="clear" w:color="auto" w:fill="FFFFFF"/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874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Zohledňují se motivační aktivity vykonané a doložené </w:t>
      </w:r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 28. 2. 2023</w:t>
      </w:r>
      <w:r w:rsidRPr="007874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Nelze uplatnit kolektivní řešení olympiády nebo SOČ. Řešitelé vloží do e-přihlášky oskenovaný diplom nebo potvrzení o absolvování olympiády nebo SOČ vydané střední školou.</w:t>
      </w:r>
    </w:p>
    <w:p w14:paraId="11D28E11" w14:textId="77777777" w:rsidR="007E32E0" w:rsidRPr="0078745E" w:rsidRDefault="007E32E0" w:rsidP="007E32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Olympiáda</w:t>
      </w:r>
      <w:r w:rsidRPr="007874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Jedná se o </w:t>
      </w:r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krajské nebo celostátní</w:t>
      </w:r>
      <w:r w:rsidRPr="007874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kolo středoškolské olympiády v některé ze dvou nejvyšších kategorií vědní disciplíny související s programem.</w:t>
      </w:r>
    </w:p>
    <w:p w14:paraId="55A0EEC0" w14:textId="77777777" w:rsidR="007E32E0" w:rsidRPr="0078745E" w:rsidRDefault="007E32E0" w:rsidP="007E32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SOČ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874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Jedná se o Středoškolskou odbornou činnost na úrovni </w:t>
      </w:r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krajského nebo celostátního kola</w:t>
      </w:r>
      <w:r w:rsidRPr="007874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vědní disciplíny související s programem.</w:t>
      </w:r>
    </w:p>
    <w:p w14:paraId="19F42E05" w14:textId="77777777" w:rsidR="007E32E0" w:rsidRPr="0078745E" w:rsidRDefault="007E32E0" w:rsidP="007E32E0">
      <w:pPr>
        <w:shd w:val="clear" w:color="auto" w:fill="FFFFFF"/>
        <w:spacing w:after="504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874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Nelze uplatnit kolektivní řešení olympiády nebo SOČ. U sdruženého studia se posuzuje vědní disciplína libovolně zvoleného programu z dané sdružené kombinace.</w:t>
      </w:r>
    </w:p>
    <w:p w14:paraId="4796295E" w14:textId="77777777" w:rsidR="007E32E0" w:rsidRPr="0078745E" w:rsidRDefault="007E32E0" w:rsidP="007E32E0">
      <w:pPr>
        <w:numPr>
          <w:ilvl w:val="0"/>
          <w:numId w:val="3"/>
        </w:numPr>
        <w:shd w:val="clear" w:color="auto" w:fill="FFFFFF"/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Aktivity související s programem</w:t>
      </w:r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7874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Uchazeč může uplatnit i jiné mimoškolní aktivity dokládající jeho zájem o zvolený program např. </w:t>
      </w:r>
      <w:proofErr w:type="spellStart"/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ViBuch</w:t>
      </w:r>
      <w:proofErr w:type="spellEnd"/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 Biochemik Junior, Bohatství Země, Ekologická olympiáda, </w:t>
      </w:r>
      <w:proofErr w:type="spellStart"/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Brkos</w:t>
      </w:r>
      <w:proofErr w:type="spellEnd"/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apod.</w:t>
      </w:r>
      <w:r w:rsidRPr="007874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Žádosti budou posuzovány individuálně.</w:t>
      </w:r>
    </w:p>
    <w:p w14:paraId="66BDD3C9" w14:textId="77777777" w:rsidR="007E32E0" w:rsidRPr="0078745E" w:rsidRDefault="007E32E0" w:rsidP="007E32E0">
      <w:pPr>
        <w:numPr>
          <w:ilvl w:val="0"/>
          <w:numId w:val="3"/>
        </w:numPr>
        <w:shd w:val="clear" w:color="auto" w:fill="FFFFFF"/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Absolvování mezinárodní zkoušky </w:t>
      </w:r>
      <w:proofErr w:type="spellStart"/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Advanced</w:t>
      </w:r>
      <w:proofErr w:type="spellEnd"/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Placement</w:t>
      </w:r>
      <w:proofErr w:type="spellEnd"/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z daného předmětu na úrovni 4 nebo 5</w:t>
      </w:r>
      <w:r w:rsidRPr="00787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7874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Uchazeč vloží do e-přihlášky doklad o výsledku zkoušky. Lze doložit i vytištění z oficiálních stránek webu, kde bude vidět</w:t>
      </w:r>
    </w:p>
    <w:p w14:paraId="1B72C1A7" w14:textId="77777777" w:rsidR="007E32E0" w:rsidRPr="0078745E" w:rsidRDefault="007E32E0" w:rsidP="007E32E0">
      <w:pPr>
        <w:spacing w:after="0" w:line="240" w:lineRule="auto"/>
        <w:jc w:val="both"/>
        <w:rPr>
          <w:sz w:val="24"/>
          <w:szCs w:val="24"/>
        </w:rPr>
      </w:pPr>
    </w:p>
    <w:p w14:paraId="69C84021" w14:textId="425132B7" w:rsidR="0069543E" w:rsidRDefault="0069543E">
      <w:pPr>
        <w:rPr>
          <w:sz w:val="28"/>
          <w:szCs w:val="28"/>
        </w:rPr>
      </w:pPr>
    </w:p>
    <w:p w14:paraId="40137291" w14:textId="451F0795" w:rsidR="0069543E" w:rsidRDefault="0069543E">
      <w:pPr>
        <w:rPr>
          <w:sz w:val="28"/>
          <w:szCs w:val="28"/>
        </w:rPr>
      </w:pPr>
    </w:p>
    <w:p w14:paraId="766E85ED" w14:textId="0914D2FB" w:rsidR="0069543E" w:rsidRDefault="0069543E">
      <w:pPr>
        <w:rPr>
          <w:sz w:val="28"/>
          <w:szCs w:val="28"/>
        </w:rPr>
      </w:pPr>
    </w:p>
    <w:p w14:paraId="7EEEA0A6" w14:textId="23960CB9" w:rsidR="0069543E" w:rsidRDefault="0069543E">
      <w:pPr>
        <w:rPr>
          <w:sz w:val="28"/>
          <w:szCs w:val="28"/>
        </w:rPr>
      </w:pPr>
    </w:p>
    <w:p w14:paraId="4E72D7F8" w14:textId="77777777" w:rsidR="0069543E" w:rsidRPr="00664B0A" w:rsidRDefault="0069543E">
      <w:pPr>
        <w:rPr>
          <w:sz w:val="28"/>
          <w:szCs w:val="28"/>
        </w:rPr>
      </w:pPr>
    </w:p>
    <w:sectPr w:rsidR="0069543E" w:rsidRPr="00664B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3F6D" w14:textId="77777777" w:rsidR="0070735D" w:rsidRDefault="0070735D" w:rsidP="007E32E0">
      <w:pPr>
        <w:spacing w:after="0" w:line="240" w:lineRule="auto"/>
      </w:pPr>
      <w:r>
        <w:separator/>
      </w:r>
    </w:p>
  </w:endnote>
  <w:endnote w:type="continuationSeparator" w:id="0">
    <w:p w14:paraId="6A4E266D" w14:textId="77777777" w:rsidR="0070735D" w:rsidRDefault="0070735D" w:rsidP="007E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5E23" w14:textId="77777777" w:rsidR="007E32E0" w:rsidRDefault="007E32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580163"/>
      <w:docPartObj>
        <w:docPartGallery w:val="Page Numbers (Bottom of Page)"/>
        <w:docPartUnique/>
      </w:docPartObj>
    </w:sdtPr>
    <w:sdtEndPr/>
    <w:sdtContent>
      <w:p w14:paraId="0F4ABE79" w14:textId="7B9BFAB7" w:rsidR="007E32E0" w:rsidRDefault="007E32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A7CFF2" w14:textId="77777777" w:rsidR="007E32E0" w:rsidRDefault="007E32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ABA5" w14:textId="77777777" w:rsidR="007E32E0" w:rsidRDefault="007E32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85E7" w14:textId="77777777" w:rsidR="0070735D" w:rsidRDefault="0070735D" w:rsidP="007E32E0">
      <w:pPr>
        <w:spacing w:after="0" w:line="240" w:lineRule="auto"/>
      </w:pPr>
      <w:r>
        <w:separator/>
      </w:r>
    </w:p>
  </w:footnote>
  <w:footnote w:type="continuationSeparator" w:id="0">
    <w:p w14:paraId="4DD72FD8" w14:textId="77777777" w:rsidR="0070735D" w:rsidRDefault="0070735D" w:rsidP="007E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8E9C" w14:textId="77777777" w:rsidR="007E32E0" w:rsidRDefault="007E32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28CE" w14:textId="77777777" w:rsidR="007E32E0" w:rsidRDefault="007E32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FA37" w14:textId="77777777" w:rsidR="007E32E0" w:rsidRDefault="007E32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3D5"/>
    <w:multiLevelType w:val="multilevel"/>
    <w:tmpl w:val="4CC8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85B58"/>
    <w:multiLevelType w:val="multilevel"/>
    <w:tmpl w:val="1BE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B36CA"/>
    <w:multiLevelType w:val="multilevel"/>
    <w:tmpl w:val="4FA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A"/>
    <w:rsid w:val="000F5575"/>
    <w:rsid w:val="00552EBE"/>
    <w:rsid w:val="0062644C"/>
    <w:rsid w:val="00650E82"/>
    <w:rsid w:val="00664B0A"/>
    <w:rsid w:val="00687DED"/>
    <w:rsid w:val="0069543E"/>
    <w:rsid w:val="0070735D"/>
    <w:rsid w:val="007E32E0"/>
    <w:rsid w:val="0099412F"/>
    <w:rsid w:val="009C2301"/>
    <w:rsid w:val="00BE2712"/>
    <w:rsid w:val="00CA21EF"/>
    <w:rsid w:val="00E84994"/>
    <w:rsid w:val="00F1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73AF2"/>
  <w15:chartTrackingRefBased/>
  <w15:docId w15:val="{03EC6F90-9510-4B9D-AF44-C2601306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49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499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E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32E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E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2E0"/>
  </w:style>
  <w:style w:type="paragraph" w:styleId="Zpat">
    <w:name w:val="footer"/>
    <w:basedOn w:val="Normln"/>
    <w:link w:val="ZpatChar"/>
    <w:uiPriority w:val="99"/>
    <w:unhideWhenUsed/>
    <w:rsid w:val="007E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s.muni.cz/prihlaska/inf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s.muni.cz/prihlaska/?op=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s.muni.cz/prihlaska/info?filtr-typ-studia=BM&amp;filtr-forma-studia=P&amp;filtr-fakulta=1431&amp;vyhledat=Vyhleda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ni.cz/o-univerzite/uredni-deska/zprava-o-vysledku-prijimaciho-rizeni-do-bakalarskeho-a-magisterskeho-pomaturitniho-studi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jop.cuni.cz/zkouska/certifikovana-zkouska-z-cestiny-pro-cizince-c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uni.cz/uchazeci/bakalarske-a-magisterske-studium/prijimack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.muni.cz/prihlaska/faq/" TargetMode="External"/><Relationship Id="rId14" Type="http://schemas.openxmlformats.org/officeDocument/2006/relationships/hyperlink" Target="https://www.sci.muni.cz/pro-uchazece/bakalarske-studium/prijimaci-rizen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BD6F-ED76-480D-BF00-C299F286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1132</Words>
  <Characters>6682</Characters>
  <Application>Microsoft Office Word</Application>
  <DocSecurity>0</DocSecurity>
  <Lines>55</Lines>
  <Paragraphs>15</Paragraphs>
  <ScaleCrop>false</ScaleCrop>
  <Company>Masarykova univerzita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Kuglík</dc:creator>
  <cp:keywords/>
  <dc:description/>
  <cp:lastModifiedBy>Petr Kuglík</cp:lastModifiedBy>
  <cp:revision>9</cp:revision>
  <cp:lastPrinted>2023-01-16T09:06:00Z</cp:lastPrinted>
  <dcterms:created xsi:type="dcterms:W3CDTF">2023-01-16T08:12:00Z</dcterms:created>
  <dcterms:modified xsi:type="dcterms:W3CDTF">2023-01-16T12:49:00Z</dcterms:modified>
</cp:coreProperties>
</file>